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sz w:val="36"/>
          <w:szCs w:val="36"/>
        </w:rPr>
      </w:pPr>
      <w:r w:rsidDel="00000000" w:rsidR="00000000" w:rsidRPr="00000000">
        <w:rPr>
          <w:rFonts w:ascii="Arial Narrow" w:cs="Arial Narrow" w:eastAsia="Arial Narrow" w:hAnsi="Arial Narrow"/>
          <w:sz w:val="36"/>
          <w:szCs w:val="36"/>
          <w:rtl w:val="0"/>
        </w:rPr>
        <w:t xml:space="preserve">Les bioplastiques sont-ils la solution</w:t>
      </w:r>
      <w:r w:rsidDel="00000000" w:rsidR="00000000" w:rsidRPr="00000000">
        <w:rPr>
          <w:rFonts w:ascii="Arial" w:cs="Arial" w:eastAsia="Arial" w:hAnsi="Arial"/>
          <w:sz w:val="36"/>
          <w:szCs w:val="36"/>
          <w:rtl w:val="0"/>
        </w:rPr>
        <w:t xml:space="preserve"> </w:t>
      </w:r>
      <w:r w:rsidDel="00000000" w:rsidR="00000000" w:rsidRPr="00000000">
        <w:rPr>
          <w:rFonts w:ascii="Arial Narrow" w:cs="Arial Narrow" w:eastAsia="Arial Narrow" w:hAnsi="Arial Narrow"/>
          <w:sz w:val="36"/>
          <w:szCs w:val="36"/>
          <w:rtl w:val="0"/>
        </w:rPr>
        <w:t xml:space="preserve">?</w:t>
      </w:r>
    </w:p>
    <w:p w:rsidR="00000000" w:rsidDel="00000000" w:rsidP="00000000" w:rsidRDefault="00000000" w:rsidRPr="00000000" w14:paraId="00000002">
      <w:pPr>
        <w:jc w:val="left"/>
        <w:rPr>
          <w:rFonts w:ascii="Arial Narrow" w:cs="Arial Narrow" w:eastAsia="Arial Narrow" w:hAnsi="Arial Narrow"/>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80" w:before="28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Le développement durable est un enjeu important pour l’industrie fromagère.  Le travail de packaging est compliqué pour un fromager car un fromage est vivant et son emballage doit bien sûr permettre la conservation mais aussi de poursuivre l’affinage. Pour se démarquer dans un domaine aussi compétitif que l’agroalimentaire, l’innovation en matière d’emballage est une priorité. </w:t>
      </w:r>
    </w:p>
    <w:p w:rsidR="00000000" w:rsidDel="00000000" w:rsidP="00000000" w:rsidRDefault="00000000" w:rsidRPr="00000000" w14:paraId="00000004">
      <w:pPr>
        <w:spacing w:after="280" w:before="280" w:lineRule="auto"/>
        <w:rPr>
          <w:rFonts w:ascii="Arial Narrow" w:cs="Arial Narrow" w:eastAsia="Arial Narrow" w:hAnsi="Arial Narrow"/>
        </w:rPr>
      </w:pPr>
      <w:bookmarkStart w:colFirst="0" w:colLast="0" w:name="_heading=h.gjdgxs" w:id="0"/>
      <w:bookmarkEnd w:id="0"/>
      <w:r w:rsidDel="00000000" w:rsidR="00000000" w:rsidRPr="00000000">
        <w:rPr>
          <w:rFonts w:ascii="Arial Narrow" w:cs="Arial Narrow" w:eastAsia="Arial Narrow" w:hAnsi="Arial Narrow"/>
          <w:rtl w:val="0"/>
        </w:rPr>
        <w:t xml:space="preserve">Dans le labo sur les bioplastiques, tu as utilisé de l’amidon et le caillé du lait pour produire un bioplastique. Ces méthodes de production de plastique permettent de produire des substances qui se dégradent plus facilement dans l’environnement, mais elle utilise des ressources qui ont un potentiel alimentaire. </w:t>
      </w:r>
    </w:p>
    <w:p w:rsidR="00000000" w:rsidDel="00000000" w:rsidP="00000000" w:rsidRDefault="00000000" w:rsidRPr="00000000" w14:paraId="00000005">
      <w:pPr>
        <w:spacing w:after="280" w:before="280" w:lineRule="auto"/>
        <w:rPr>
          <w:rFonts w:ascii="Arial Narrow" w:cs="Arial Narrow" w:eastAsia="Arial Narrow" w:hAnsi="Arial Narrow"/>
        </w:rPr>
      </w:pPr>
      <w:bookmarkStart w:colFirst="0" w:colLast="0" w:name="_heading=h.w1rnvi2kq5ro" w:id="1"/>
      <w:bookmarkEnd w:id="1"/>
      <w:r w:rsidDel="00000000" w:rsidR="00000000" w:rsidRPr="00000000">
        <w:rPr>
          <w:rFonts w:ascii="Arial Narrow" w:cs="Arial Narrow" w:eastAsia="Arial Narrow" w:hAnsi="Arial Narrow"/>
          <w:rtl w:val="0"/>
        </w:rPr>
        <w:t xml:space="preserve">Fais une recherche pour trouver de l’information récente sur le développement d’emballages alimentaires innovants. Tu devras présenter tes découvertes à la classe. N’oublie pas que l’innovation ne consiste pas toujours à créer un nouveau produit mais aussi à repenser un produit existant.  </w:t>
      </w:r>
    </w:p>
    <w:p w:rsidR="00000000" w:rsidDel="00000000" w:rsidP="00000000" w:rsidRDefault="00000000" w:rsidRPr="00000000" w14:paraId="00000006">
      <w:pPr>
        <w:spacing w:after="280" w:before="280" w:lineRule="auto"/>
        <w:rPr>
          <w:rFonts w:ascii="Arial Narrow" w:cs="Arial Narrow" w:eastAsia="Arial Narrow" w:hAnsi="Arial Narrow"/>
        </w:rPr>
      </w:pPr>
      <w:bookmarkStart w:colFirst="0" w:colLast="0" w:name="_heading=h.4u07a1jorw23" w:id="2"/>
      <w:bookmarkEnd w:id="2"/>
      <w:r w:rsidDel="00000000" w:rsidR="00000000" w:rsidRPr="00000000">
        <w:rPr>
          <w:rFonts w:ascii="Arial Narrow" w:cs="Arial Narrow" w:eastAsia="Arial Narrow" w:hAnsi="Arial Narrow"/>
          <w:rtl w:val="0"/>
        </w:rPr>
        <w:t xml:space="preserve">Pour t’inspirer tu peux lire l’action de la fromagerie l’ancêtre pour améliorer ses emballages :  </w:t>
      </w:r>
    </w:p>
    <w:p w:rsidR="00000000" w:rsidDel="00000000" w:rsidP="00000000" w:rsidRDefault="00000000" w:rsidRPr="00000000" w14:paraId="00000007">
      <w:pPr>
        <w:spacing w:after="280" w:before="280" w:lineRule="auto"/>
        <w:rPr/>
      </w:pPr>
      <w:bookmarkStart w:colFirst="0" w:colLast="0" w:name="_heading=h.xeikwjagq6eq" w:id="3"/>
      <w:bookmarkEnd w:id="3"/>
      <w:hyperlink r:id="rId7">
        <w:r w:rsidDel="00000000" w:rsidR="00000000" w:rsidRPr="00000000">
          <w:rPr>
            <w:rFonts w:ascii="Arial Narrow" w:cs="Arial Narrow" w:eastAsia="Arial Narrow" w:hAnsi="Arial Narrow"/>
            <w:color w:val="ff9900"/>
            <w:u w:val="single"/>
            <w:rtl w:val="0"/>
          </w:rPr>
          <w:t xml:space="preserve">Des entreprises qui améliorent leurs emballages</w:t>
        </w:r>
      </w:hyperlink>
      <w:r w:rsidDel="00000000" w:rsidR="00000000" w:rsidRPr="00000000">
        <w:rPr>
          <w:rFonts w:ascii="Arial Narrow" w:cs="Arial Narrow" w:eastAsia="Arial Narrow" w:hAnsi="Arial Narrow"/>
          <w:color w:val="ff9900"/>
          <w:rtl w:val="0"/>
        </w:rPr>
        <w:t xml:space="preserve"> </w:t>
      </w:r>
      <w:r w:rsidDel="00000000" w:rsidR="00000000" w:rsidRPr="00000000">
        <w:rPr>
          <w:rFonts w:ascii="Arial Narrow" w:cs="Arial Narrow" w:eastAsia="Arial Narrow" w:hAnsi="Arial Narrow"/>
          <w:rtl w:val="0"/>
        </w:rPr>
        <w:t xml:space="preserve">[</w:t>
      </w:r>
      <w:hyperlink r:id="rId8">
        <w:r w:rsidDel="00000000" w:rsidR="00000000" w:rsidRPr="00000000">
          <w:rPr>
            <w:color w:val="0000ff"/>
            <w:u w:val="single"/>
            <w:rtl w:val="0"/>
          </w:rPr>
          <w:t xml:space="preserve">https://www.eeq.ca/les-emballages-ecoresponsables/exemples-demballages-ecoresponables/fromagerie-lancetre/</w:t>
        </w:r>
      </w:hyperlink>
      <w:r w:rsidDel="00000000" w:rsidR="00000000" w:rsidRPr="00000000">
        <w:rPr>
          <w:rtl w:val="0"/>
        </w:rPr>
        <w:t xml:space="preserve">] </w:t>
      </w:r>
    </w:p>
    <w:p w:rsidR="00000000" w:rsidDel="00000000" w:rsidP="00000000" w:rsidRDefault="00000000" w:rsidRPr="00000000" w14:paraId="00000008">
      <w:pPr>
        <w:spacing w:after="280" w:before="280" w:lineRule="auto"/>
        <w:rPr/>
      </w:pPr>
      <w:bookmarkStart w:colFirst="0" w:colLast="0" w:name="_heading=h.cucbm1trlkez" w:id="4"/>
      <w:bookmarkEnd w:id="4"/>
      <w:r w:rsidDel="00000000" w:rsidR="00000000" w:rsidRPr="00000000">
        <w:rPr>
          <w:rtl w:val="0"/>
        </w:rPr>
        <w:t xml:space="preserve">ou encore le reportage de radio canada </w:t>
      </w:r>
    </w:p>
    <w:p w:rsidR="00000000" w:rsidDel="00000000" w:rsidP="00000000" w:rsidRDefault="00000000" w:rsidRPr="00000000" w14:paraId="00000009">
      <w:pPr>
        <w:spacing w:after="280" w:before="280" w:lineRule="auto"/>
        <w:rPr>
          <w:rFonts w:ascii="Arial Narrow" w:cs="Arial Narrow" w:eastAsia="Arial Narrow" w:hAnsi="Arial Narrow"/>
        </w:rPr>
      </w:pPr>
      <w:bookmarkStart w:colFirst="0" w:colLast="0" w:name="_heading=h.xb2e0rejuqq3" w:id="5"/>
      <w:bookmarkEnd w:id="5"/>
      <w:hyperlink r:id="rId9">
        <w:r w:rsidDel="00000000" w:rsidR="00000000" w:rsidRPr="00000000">
          <w:rPr>
            <w:color w:val="ff9900"/>
            <w:u w:val="single"/>
            <w:rtl w:val="0"/>
          </w:rPr>
          <w:t xml:space="preserve">L’emballage de demain</w:t>
        </w:r>
      </w:hyperlink>
      <w:r w:rsidDel="00000000" w:rsidR="00000000" w:rsidRPr="00000000">
        <w:rPr>
          <w:color w:val="ff9900"/>
          <w:rtl w:val="0"/>
        </w:rPr>
        <w:t xml:space="preserve">  </w:t>
      </w:r>
      <w:r w:rsidDel="00000000" w:rsidR="00000000" w:rsidRPr="00000000">
        <w:rPr>
          <w:rtl w:val="0"/>
        </w:rPr>
        <w:t xml:space="preserve">[</w:t>
      </w:r>
      <w:hyperlink r:id="rId10">
        <w:r w:rsidDel="00000000" w:rsidR="00000000" w:rsidRPr="00000000">
          <w:rPr>
            <w:color w:val="0000ff"/>
            <w:u w:val="single"/>
            <w:rtl w:val="0"/>
          </w:rPr>
          <w:t xml:space="preserve">https://ici.radio-canada.ca/nouvelle/1022852/emballage-alimentaire-bioplastique-bacterie-conservation-biodegradable-udem-polytechnique-chimie-gaspillage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Objectif</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72"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Identifier une matière et une méthode de production d’un emballage</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72"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Reconnaître l’apport de scientifiques à la production de produit écologique</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72"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Identifier des métiers liés au développement de nouveaux matériaux.</w:t>
      </w:r>
    </w:p>
    <w:p w:rsidR="00000000" w:rsidDel="00000000" w:rsidP="00000000" w:rsidRDefault="00000000" w:rsidRPr="00000000" w14:paraId="0000000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Consignes</w:t>
      </w:r>
    </w:p>
    <w:p w:rsidR="00000000" w:rsidDel="00000000" w:rsidP="00000000" w:rsidRDefault="00000000" w:rsidRPr="00000000" w14:paraId="0000001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Fais une recherche afin de trouver un produit nouveau qui pourrait devenir une alternative au plastique issue de la pétrochimie. Détermine sa composition chimique, son mode de fabrication, ses avantages économiques et environnementaux ainsi que ses inconvénients économiques et environnementaux.</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89.1338582677156"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Tu devras présenter tes découvertes à la classe. Tu peux choisir le mode de présentation de ton choix.</w:t>
      </w:r>
    </w:p>
    <w:p w:rsidR="00000000" w:rsidDel="00000000" w:rsidP="00000000" w:rsidRDefault="00000000" w:rsidRPr="00000000" w14:paraId="0000001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Travail à compléter</w:t>
      </w:r>
    </w:p>
    <w:p w:rsidR="00000000" w:rsidDel="00000000" w:rsidP="00000000" w:rsidRDefault="00000000" w:rsidRPr="00000000" w14:paraId="0000001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283"/>
        <w:jc w:val="left"/>
        <w:rPr>
          <w:rFonts w:ascii="Arial Narrow" w:cs="Arial Narrow" w:eastAsia="Arial Narrow" w:hAnsi="Arial Narrow"/>
          <w:b w:val="1"/>
          <w:i w:val="1"/>
          <w:smallCaps w:val="0"/>
          <w:strike w:val="0"/>
          <w:color w:val="000000"/>
          <w:sz w:val="22"/>
          <w:szCs w:val="22"/>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Dossier de recherche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Créer un dossier recherche_emballage alimentaire dans lequel tu devras conserver les données de tes recherches. Ton dossier devra contenir :</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 article qui parle de ton produit .</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Sa composition  .</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Mode de fabrication.</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Compagnie ou centre de recherche qui développe le produit.</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Les avantages et inconvénients économiques reliés au produit.</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Les avantages et les inconvénients environnementaux reliés au produit.</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Les avantages et inconvénients pas la santé et la salubrité des aliments.</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 centre de recherche, un organisme, une compagnie qui travaille à développer un produit semblable ici au Canada.</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8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 minimum de deux métiers ou professions nécessaire à la mise au point de ce nouveau produit.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88"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ind w:left="426" w:firstLine="0"/>
        <w:rPr>
          <w:rFonts w:ascii="Arial Narrow" w:cs="Arial Narrow" w:eastAsia="Arial Narrow" w:hAnsi="Arial Narrow"/>
          <w:b w:val="1"/>
          <w:i w:val="1"/>
        </w:rPr>
      </w:pPr>
      <w:r w:rsidDel="00000000" w:rsidR="00000000" w:rsidRPr="00000000">
        <w:rPr>
          <w:rFonts w:ascii="Arial Narrow" w:cs="Arial Narrow" w:eastAsia="Arial Narrow" w:hAnsi="Arial Narrow"/>
          <w:rtl w:val="0"/>
        </w:rPr>
        <w:t xml:space="preserve">2.</w:t>
        <w:tab/>
      </w:r>
      <w:r w:rsidDel="00000000" w:rsidR="00000000" w:rsidRPr="00000000">
        <w:rPr>
          <w:rFonts w:ascii="Arial Narrow" w:cs="Arial Narrow" w:eastAsia="Arial Narrow" w:hAnsi="Arial Narrow"/>
          <w:b w:val="1"/>
          <w:i w:val="1"/>
          <w:rtl w:val="0"/>
        </w:rPr>
        <w:t xml:space="preserve">Présentation orale</w:t>
      </w:r>
    </w:p>
    <w:p w:rsidR="00000000" w:rsidDel="00000000" w:rsidP="00000000" w:rsidRDefault="00000000" w:rsidRPr="00000000" w14:paraId="00000029">
      <w:pPr>
        <w:ind w:left="426"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A">
      <w:pPr>
        <w:ind w:left="426"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Ta présentation devra présenter les éléments suivants: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3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Ton produit (nom et composition ou matériel de base) avec image</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3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 quoi ce produit se démarque par rapport à ce qui existe déjà. (avantages par rapport à la santé , la sécurité alimentaire et l’environnement)</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38" w:right="-1139.5275590551164"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Les limites du produit (inconvénients rapport à la santé , la sécurité alimentaire et l’environnement)</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38" w:right="-714.3307086614169"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disponibilité — si la mise en marché a été faite sinon les dates de production prévue.</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38"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Pourquoi ce produit est un produit d’avenir.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38"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Assure-toi de bien indiquer tes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sources et références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façon complète et précise.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02" w:right="0"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Utilise les outils mis à ta disposition afin de remettre un travail de qualité.</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lowerLetter"/>
      <w:lvlText w:val="%1."/>
      <w:lvlJc w:val="left"/>
      <w:pPr>
        <w:ind w:left="1638" w:hanging="360"/>
      </w:pPr>
      <w:rPr/>
    </w:lvl>
    <w:lvl w:ilvl="1">
      <w:start w:val="1"/>
      <w:numFmt w:val="lowerLetter"/>
      <w:lvlText w:val="%2."/>
      <w:lvlJc w:val="left"/>
      <w:pPr>
        <w:ind w:left="2358" w:hanging="360"/>
      </w:pPr>
      <w:rPr/>
    </w:lvl>
    <w:lvl w:ilvl="2">
      <w:start w:val="1"/>
      <w:numFmt w:val="lowerRoman"/>
      <w:lvlText w:val="%3."/>
      <w:lvlJc w:val="right"/>
      <w:pPr>
        <w:ind w:left="3078" w:hanging="180"/>
      </w:pPr>
      <w:rPr/>
    </w:lvl>
    <w:lvl w:ilvl="3">
      <w:start w:val="1"/>
      <w:numFmt w:val="decimal"/>
      <w:lvlText w:val="%4."/>
      <w:lvlJc w:val="left"/>
      <w:pPr>
        <w:ind w:left="3798" w:hanging="360"/>
      </w:pPr>
      <w:rPr/>
    </w:lvl>
    <w:lvl w:ilvl="4">
      <w:start w:val="1"/>
      <w:numFmt w:val="lowerLetter"/>
      <w:lvlText w:val="%5."/>
      <w:lvlJc w:val="left"/>
      <w:pPr>
        <w:ind w:left="4518" w:hanging="360"/>
      </w:pPr>
      <w:rPr/>
    </w:lvl>
    <w:lvl w:ilvl="5">
      <w:start w:val="1"/>
      <w:numFmt w:val="lowerRoman"/>
      <w:lvlText w:val="%6."/>
      <w:lvlJc w:val="right"/>
      <w:pPr>
        <w:ind w:left="5238" w:hanging="180"/>
      </w:pPr>
      <w:rPr/>
    </w:lvl>
    <w:lvl w:ilvl="6">
      <w:start w:val="1"/>
      <w:numFmt w:val="decimal"/>
      <w:lvlText w:val="%7."/>
      <w:lvlJc w:val="left"/>
      <w:pPr>
        <w:ind w:left="5958" w:hanging="360"/>
      </w:pPr>
      <w:rPr/>
    </w:lvl>
    <w:lvl w:ilvl="7">
      <w:start w:val="1"/>
      <w:numFmt w:val="lowerLetter"/>
      <w:lvlText w:val="%8."/>
      <w:lvlJc w:val="left"/>
      <w:pPr>
        <w:ind w:left="6678" w:hanging="360"/>
      </w:pPr>
      <w:rPr/>
    </w:lvl>
    <w:lvl w:ilvl="8">
      <w:start w:val="1"/>
      <w:numFmt w:val="lowerRoman"/>
      <w:lvlText w:val="%9."/>
      <w:lvlJc w:val="right"/>
      <w:pPr>
        <w:ind w:left="7398" w:hanging="180"/>
      </w:pPr>
      <w:rPr/>
    </w:lvl>
  </w:abstractNum>
  <w:abstractNum w:abstractNumId="3">
    <w:lvl w:ilvl="0">
      <w:start w:val="1"/>
      <w:numFmt w:val="bullet"/>
      <w:lvlText w:val="●"/>
      <w:lvlJc w:val="left"/>
      <w:pPr>
        <w:ind w:left="972" w:hanging="360"/>
      </w:pPr>
      <w:rPr>
        <w:rFonts w:ascii="Noto Sans Symbols" w:cs="Noto Sans Symbols" w:eastAsia="Noto Sans Symbols" w:hAnsi="Noto Sans Symbols"/>
      </w:rPr>
    </w:lvl>
    <w:lvl w:ilvl="1">
      <w:start w:val="1"/>
      <w:numFmt w:val="bullet"/>
      <w:lvlText w:val="o"/>
      <w:lvlJc w:val="left"/>
      <w:pPr>
        <w:ind w:left="1692" w:hanging="360"/>
      </w:pPr>
      <w:rPr>
        <w:rFonts w:ascii="Courier New" w:cs="Courier New" w:eastAsia="Courier New" w:hAnsi="Courier New"/>
      </w:rPr>
    </w:lvl>
    <w:lvl w:ilvl="2">
      <w:start w:val="1"/>
      <w:numFmt w:val="bullet"/>
      <w:lvlText w:val="▪"/>
      <w:lvlJc w:val="left"/>
      <w:pPr>
        <w:ind w:left="2412" w:hanging="360"/>
      </w:pPr>
      <w:rPr>
        <w:rFonts w:ascii="Noto Sans Symbols" w:cs="Noto Sans Symbols" w:eastAsia="Noto Sans Symbols" w:hAnsi="Noto Sans Symbols"/>
      </w:rPr>
    </w:lvl>
    <w:lvl w:ilvl="3">
      <w:start w:val="1"/>
      <w:numFmt w:val="bullet"/>
      <w:lvlText w:val="●"/>
      <w:lvlJc w:val="left"/>
      <w:pPr>
        <w:ind w:left="3132" w:hanging="360"/>
      </w:pPr>
      <w:rPr>
        <w:rFonts w:ascii="Noto Sans Symbols" w:cs="Noto Sans Symbols" w:eastAsia="Noto Sans Symbols" w:hAnsi="Noto Sans Symbols"/>
      </w:rPr>
    </w:lvl>
    <w:lvl w:ilvl="4">
      <w:start w:val="1"/>
      <w:numFmt w:val="bullet"/>
      <w:lvlText w:val="o"/>
      <w:lvlJc w:val="left"/>
      <w:pPr>
        <w:ind w:left="3852" w:hanging="360"/>
      </w:pPr>
      <w:rPr>
        <w:rFonts w:ascii="Courier New" w:cs="Courier New" w:eastAsia="Courier New" w:hAnsi="Courier New"/>
      </w:rPr>
    </w:lvl>
    <w:lvl w:ilvl="5">
      <w:start w:val="1"/>
      <w:numFmt w:val="bullet"/>
      <w:lvlText w:val="▪"/>
      <w:lvlJc w:val="left"/>
      <w:pPr>
        <w:ind w:left="4572" w:hanging="360"/>
      </w:pPr>
      <w:rPr>
        <w:rFonts w:ascii="Noto Sans Symbols" w:cs="Noto Sans Symbols" w:eastAsia="Noto Sans Symbols" w:hAnsi="Noto Sans Symbols"/>
      </w:rPr>
    </w:lvl>
    <w:lvl w:ilvl="6">
      <w:start w:val="1"/>
      <w:numFmt w:val="bullet"/>
      <w:lvlText w:val="●"/>
      <w:lvlJc w:val="left"/>
      <w:pPr>
        <w:ind w:left="5292" w:hanging="360"/>
      </w:pPr>
      <w:rPr>
        <w:rFonts w:ascii="Noto Sans Symbols" w:cs="Noto Sans Symbols" w:eastAsia="Noto Sans Symbols" w:hAnsi="Noto Sans Symbols"/>
      </w:rPr>
    </w:lvl>
    <w:lvl w:ilvl="7">
      <w:start w:val="1"/>
      <w:numFmt w:val="bullet"/>
      <w:lvlText w:val="o"/>
      <w:lvlJc w:val="left"/>
      <w:pPr>
        <w:ind w:left="6012" w:hanging="360"/>
      </w:pPr>
      <w:rPr>
        <w:rFonts w:ascii="Courier New" w:cs="Courier New" w:eastAsia="Courier New" w:hAnsi="Courier New"/>
      </w:rPr>
    </w:lvl>
    <w:lvl w:ilvl="8">
      <w:start w:val="1"/>
      <w:numFmt w:val="bullet"/>
      <w:lvlText w:val="▪"/>
      <w:lvlJc w:val="left"/>
      <w:pPr>
        <w:ind w:left="6732" w:hanging="360"/>
      </w:pPr>
      <w:rPr>
        <w:rFonts w:ascii="Noto Sans Symbols" w:cs="Noto Sans Symbols" w:eastAsia="Noto Sans Symbols" w:hAnsi="Noto Sans Symbols"/>
      </w:rPr>
    </w:lvl>
  </w:abstractNum>
  <w:abstractNum w:abstractNumId="4">
    <w:lvl w:ilvl="0">
      <w:start w:val="1"/>
      <w:numFmt w:val="decimal"/>
      <w:lvlText w:val="%1."/>
      <w:lvlJc w:val="left"/>
      <w:pPr>
        <w:ind w:left="502" w:hanging="360"/>
      </w:pPr>
      <w:rPr>
        <w:rFonts w:ascii="Arial Narrow" w:cs="Arial Narrow" w:eastAsia="Arial Narrow" w:hAnsi="Arial Narrow"/>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72"/>
    <w:qFormat w:val="1"/>
    <w:rsid w:val="00BF7A79"/>
    <w:pPr>
      <w:ind w:left="720"/>
      <w:contextualSpacing w:val="1"/>
    </w:pPr>
  </w:style>
  <w:style w:type="paragraph" w:styleId="En-tte">
    <w:name w:val="header"/>
    <w:basedOn w:val="Normal"/>
    <w:link w:val="En-tteCar"/>
    <w:uiPriority w:val="99"/>
    <w:unhideWhenUsed w:val="1"/>
    <w:rsid w:val="00440516"/>
    <w:pPr>
      <w:tabs>
        <w:tab w:val="center" w:pos="4320"/>
        <w:tab w:val="right" w:pos="8640"/>
      </w:tabs>
    </w:pPr>
  </w:style>
  <w:style w:type="character" w:styleId="En-tteCar" w:customStyle="1">
    <w:name w:val="En-tête Car"/>
    <w:basedOn w:val="Policepardfaut"/>
    <w:link w:val="En-tte"/>
    <w:uiPriority w:val="99"/>
    <w:rsid w:val="00440516"/>
  </w:style>
  <w:style w:type="paragraph" w:styleId="Pieddepage">
    <w:name w:val="footer"/>
    <w:basedOn w:val="Normal"/>
    <w:link w:val="PieddepageCar"/>
    <w:uiPriority w:val="99"/>
    <w:unhideWhenUsed w:val="1"/>
    <w:rsid w:val="00440516"/>
    <w:pPr>
      <w:tabs>
        <w:tab w:val="center" w:pos="4320"/>
        <w:tab w:val="right" w:pos="8640"/>
      </w:tabs>
    </w:pPr>
  </w:style>
  <w:style w:type="character" w:styleId="PieddepageCar" w:customStyle="1">
    <w:name w:val="Pied de page Car"/>
    <w:basedOn w:val="Policepardfaut"/>
    <w:link w:val="Pieddepage"/>
    <w:uiPriority w:val="99"/>
    <w:rsid w:val="00440516"/>
  </w:style>
  <w:style w:type="character" w:styleId="Lienhypertexte">
    <w:name w:val="Hyperlink"/>
    <w:basedOn w:val="Policepardfaut"/>
    <w:uiPriority w:val="99"/>
    <w:unhideWhenUsed w:val="1"/>
    <w:rsid w:val="00822343"/>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ici.radio-canada.ca/nouvelle/1022852/emballage-alimentaire-bioplastique-bacterie-conservation-biodegradable-udem-polytechnique-chimie-gaspillage"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i.radio-canada.ca/nouvelle/1022852/emballage-alimentaire-bioplastique-bacterie-conservation-biodegradable-udem-polytechnique-chimie-gaspillage"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eq.ca/les-emballages-ecoresponsables/exemples-demballages-ecoresponables/fromagerie-lancetre/" TargetMode="External"/><Relationship Id="rId8" Type="http://schemas.openxmlformats.org/officeDocument/2006/relationships/hyperlink" Target="https://www.eeq.ca/les-emballages-ecoresponsables/exemples-demballages-ecoresponables/fromagerie-lancet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2bIl4EukbpiQFNYadClgR8iB4A==">AMUW2mW+1bSHo7P5V8+9SxfRjj6LY0ul2ssKWAfUIs2TDVJ+tBz6BiEF10LJJAXISfKP4yNnTqYAXfz8drgPLhUQjv1IRyVURZ3ElH9c4h3mNXQkII0/HPOBx7tI9DTgqnwP92uB+JN0RKyt0Ur1g8D2F52PFS2aFtFf2b3bYGFlT50/DjkJ2mArLGhbVJ0TiQ24V5sTAovjbDifJUXWFjUCSY4NspS74DXlqCAg/pqG7kJB40yA/Is=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2020-08-18T13:59:00Z</dcterms:created>
  <dc:creator>%username%</dc:creator>
</cp:coreProperties>
</file>