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Sections</w:t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Étude de l’entreprise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Développement et analyse FFOM des idées 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 marketing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Ressources pour enseignant(e) et grilles d'évaluations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850.3937007874016" w:right="-1354.9606299212587" w:firstLine="0"/>
        <w:rPr>
          <w:b w:val="1"/>
          <w:i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Voici un exemple du contenu qui devrait apparaître dans la section - </w:t>
      </w:r>
      <w:r w:rsidDel="00000000" w:rsidR="00000000" w:rsidRPr="00000000">
        <w:rPr>
          <w:b w:val="1"/>
          <w:i w:val="1"/>
          <w:rtl w:val="0"/>
        </w:rPr>
        <w:t xml:space="preserve">Preuves-notes personnelles</w:t>
      </w:r>
    </w:p>
    <w:p w:rsidR="00000000" w:rsidDel="00000000" w:rsidP="00000000" w:rsidRDefault="00000000" w:rsidRPr="00000000" w14:paraId="00000009">
      <w:pPr>
        <w:ind w:left="-850.3937007874016" w:right="-1354.9606299212587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Ind w:w="-1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0"/>
        <w:gridCol w:w="4425"/>
        <w:gridCol w:w="2310"/>
        <w:gridCol w:w="5610"/>
        <w:tblGridChange w:id="0">
          <w:tblGrid>
            <w:gridCol w:w="3030"/>
            <w:gridCol w:w="4425"/>
            <w:gridCol w:w="2310"/>
            <w:gridCol w:w="5610"/>
          </w:tblGrid>
        </w:tblGridChange>
      </w:tblGrid>
      <w:tr>
        <w:trPr>
          <w:trHeight w:val="465" w:hRule="atLeast"/>
        </w:trPr>
        <w:tc>
          <w:tcPr>
            <w:shd w:fill="606060" w:val="clear"/>
            <w:vAlign w:val="top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Partie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Éléments obligatoires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Lien vers la leçon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  <w:rtl w:val="0"/>
              </w:rPr>
              <w:t xml:space="preserve">(à remplir par l’enseignant)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Preuves - Notes personnelles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  <w:rtl w:val="0"/>
              </w:rPr>
              <w:t xml:space="preserve">(à remplir par l’élève)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606060" w:val="clear"/>
            <w:vAlign w:val="top"/>
          </w:tcPr>
          <w:p w:rsidR="00000000" w:rsidDel="00000000" w:rsidP="00000000" w:rsidRDefault="00000000" w:rsidRPr="00000000" w14:paraId="00000013">
            <w:pPr>
              <w:ind w:right="113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Exemple</w:t>
            </w:r>
          </w:p>
          <w:p w:rsidR="00000000" w:rsidDel="00000000" w:rsidP="00000000" w:rsidRDefault="00000000" w:rsidRPr="00000000" w14:paraId="00000014">
            <w:pPr>
              <w:ind w:left="113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Forme juridique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leçon 1.3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Contact avec directeur de l’entreprise pour confirmation </w:t>
            </w:r>
          </w:p>
        </w:tc>
      </w:tr>
      <w:t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Règlement, lois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leçon 1.5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Recherche site du gouvernement du canada activités des entreprises alimentaires.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45.0" w:type="dxa"/>
        <w:jc w:val="left"/>
        <w:tblInd w:w="-11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5"/>
        <w:gridCol w:w="4470"/>
        <w:gridCol w:w="2265"/>
        <w:gridCol w:w="5595"/>
        <w:tblGridChange w:id="0">
          <w:tblGrid>
            <w:gridCol w:w="3015"/>
            <w:gridCol w:w="4470"/>
            <w:gridCol w:w="2265"/>
            <w:gridCol w:w="5595"/>
          </w:tblGrid>
        </w:tblGridChange>
      </w:tblGrid>
      <w:tr>
        <w:trPr>
          <w:trHeight w:val="465" w:hRule="atLeast"/>
        </w:trPr>
        <w:tc>
          <w:tcPr>
            <w:shd w:fill="606060" w:val="clear"/>
            <w:vAlign w:val="center"/>
          </w:tcPr>
          <w:p w:rsidR="00000000" w:rsidDel="00000000" w:rsidP="00000000" w:rsidRDefault="00000000" w:rsidRPr="00000000" w14:paraId="0000001F">
            <w:pPr>
              <w:ind w:left="113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Partie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Éléments obligatoires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Lien vers la leçon de l’enseignant ou ressources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(à remplir par l’enseignant)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Preuves - Notes personnelles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(à remplir par l’élève)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shd w:fill="606060" w:val="clear"/>
            <w:vAlign w:val="center"/>
          </w:tcPr>
          <w:p w:rsidR="00000000" w:rsidDel="00000000" w:rsidP="00000000" w:rsidRDefault="00000000" w:rsidRPr="00000000" w14:paraId="00000026">
            <w:pPr>
              <w:ind w:right="113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Étude de l’entreprise</w:t>
            </w:r>
          </w:p>
          <w:p w:rsidR="00000000" w:rsidDel="00000000" w:rsidP="00000000" w:rsidRDefault="00000000" w:rsidRPr="00000000" w14:paraId="00000027">
            <w:pPr>
              <w:ind w:right="113"/>
              <w:jc w:val="center"/>
              <w:rPr>
                <w:rFonts w:ascii="Arial" w:cs="Arial" w:eastAsia="Arial" w:hAnsi="Arial"/>
                <w:b w:val="1"/>
                <w:color w:val="0000ff"/>
                <w:sz w:val="16"/>
                <w:szCs w:val="1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113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de la compagnie choisi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Liste d’entreprises Canadienne fromagère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Voir PP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Historique, mission et vision, objectifs, forme juridique...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Carte conceptuelle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(Document 1)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Brève description des produits et leurs caractères uniques / avantages distinctifs et prix de l’entreprise et de deux concurrents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Tableau d’analyse de la production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(document 2)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Lexique de la classification des fromages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225.0" w:type="dxa"/>
        <w:jc w:val="left"/>
        <w:tblInd w:w="-1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0"/>
        <w:gridCol w:w="4545"/>
        <w:gridCol w:w="2445"/>
        <w:gridCol w:w="5295"/>
        <w:tblGridChange w:id="0">
          <w:tblGrid>
            <w:gridCol w:w="2940"/>
            <w:gridCol w:w="4545"/>
            <w:gridCol w:w="2445"/>
            <w:gridCol w:w="5295"/>
          </w:tblGrid>
        </w:tblGridChange>
      </w:tblGrid>
      <w:tr>
        <w:tc>
          <w:tcPr>
            <w:shd w:fill="606060" w:val="clear"/>
            <w:vAlign w:val="center"/>
          </w:tcPr>
          <w:p w:rsidR="00000000" w:rsidDel="00000000" w:rsidP="00000000" w:rsidRDefault="00000000" w:rsidRPr="00000000" w14:paraId="0000004C">
            <w:pPr>
              <w:ind w:left="113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Partie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Éléments obligatoires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Lien vers la leçon 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l’enseignant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 ressources 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(à remplir par l’enseignant)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Preuves - Notes personnelles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(à remplir par l’élève)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606060" w:val="clear"/>
            <w:vAlign w:val="center"/>
          </w:tcPr>
          <w:p w:rsidR="00000000" w:rsidDel="00000000" w:rsidP="00000000" w:rsidRDefault="00000000" w:rsidRPr="00000000" w14:paraId="00000054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Développement et analyse du produit </w:t>
            </w:r>
          </w:p>
          <w:p w:rsidR="00000000" w:rsidDel="00000000" w:rsidP="00000000" w:rsidRDefault="00000000" w:rsidRPr="00000000" w14:paraId="00000055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Innovation, Créativité, Entrepreneuriat, </w:t>
            </w:r>
          </w:p>
          <w:p w:rsidR="00000000" w:rsidDel="00000000" w:rsidP="00000000" w:rsidRDefault="00000000" w:rsidRPr="00000000" w14:paraId="00000058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Besoin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(faire un résumé du problème selon l’étude de cas)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Étude de cas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(document 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606060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Génération d’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idées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innovatrices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(minimum 8 idées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Innovation et génération d’idées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(Powerpoint 4)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606060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Analyse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FFOM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la meilleure idée innovatrice retenue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(forces, faiblesse, opportunité,menaces)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 justification de la meilleure idée retenue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Analyse FFOM 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(document 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405.0" w:type="dxa"/>
        <w:jc w:val="left"/>
        <w:tblInd w:w="-12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5"/>
        <w:gridCol w:w="4665"/>
        <w:gridCol w:w="2565"/>
        <w:gridCol w:w="5160"/>
        <w:tblGridChange w:id="0">
          <w:tblGrid>
            <w:gridCol w:w="3015"/>
            <w:gridCol w:w="4665"/>
            <w:gridCol w:w="2565"/>
            <w:gridCol w:w="5160"/>
          </w:tblGrid>
        </w:tblGridChange>
      </w:tblGrid>
      <w:tr>
        <w:tc>
          <w:tcPr>
            <w:shd w:fill="606060" w:val="clear"/>
            <w:vAlign w:val="top"/>
          </w:tcPr>
          <w:p w:rsidR="00000000" w:rsidDel="00000000" w:rsidP="00000000" w:rsidRDefault="00000000" w:rsidRPr="00000000" w14:paraId="0000006C">
            <w:pPr>
              <w:ind w:left="113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Partie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Éléments obligatoires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Lien vers la leçon de l’enseignant  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 ressources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(à remplir par l’enseignant)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Preuves - Notes personnelles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(à remplir par l’élève)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606060" w:val="clear"/>
          </w:tcPr>
          <w:p w:rsidR="00000000" w:rsidDel="00000000" w:rsidP="00000000" w:rsidRDefault="00000000" w:rsidRPr="00000000" w14:paraId="00000074">
            <w:pPr>
              <w:ind w:left="113" w:right="113" w:firstLine="0"/>
              <w:jc w:val="left"/>
              <w:rPr>
                <w:rFonts w:ascii="Arial" w:cs="Arial" w:eastAsia="Arial" w:hAnsi="Arial"/>
                <w:color w:val="ffffff"/>
                <w:shd w:fill="60606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hd w:fill="606060" w:val="clear"/>
                <w:rtl w:val="0"/>
              </w:rPr>
              <w:t xml:space="preserve"> Plan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Produit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Décrire le produit et son emballage;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du fromage;</w:t>
            </w:r>
          </w:p>
          <w:p w:rsidR="00000000" w:rsidDel="00000000" w:rsidP="00000000" w:rsidRDefault="00000000" w:rsidRPr="00000000" w14:paraId="0000007A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Caractéristiques:</w:t>
            </w:r>
          </w:p>
          <w:p w:rsidR="00000000" w:rsidDel="00000000" w:rsidP="00000000" w:rsidRDefault="00000000" w:rsidRPr="00000000" w14:paraId="0000007C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Couleur</w:t>
            </w:r>
          </w:p>
          <w:p w:rsidR="00000000" w:rsidDel="00000000" w:rsidP="00000000" w:rsidRDefault="00000000" w:rsidRPr="00000000" w14:paraId="0000007D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Forme</w:t>
            </w:r>
          </w:p>
          <w:p w:rsidR="00000000" w:rsidDel="00000000" w:rsidP="00000000" w:rsidRDefault="00000000" w:rsidRPr="00000000" w14:paraId="0000007E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Goût</w:t>
            </w:r>
          </w:p>
          <w:p w:rsidR="00000000" w:rsidDel="00000000" w:rsidP="00000000" w:rsidRDefault="00000000" w:rsidRPr="00000000" w14:paraId="0000007F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Pâte (molle, ferme…)</w:t>
            </w:r>
          </w:p>
          <w:p w:rsidR="00000000" w:rsidDel="00000000" w:rsidP="00000000" w:rsidRDefault="00000000" w:rsidRPr="00000000" w14:paraId="00000080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Type de lait</w:t>
            </w:r>
          </w:p>
          <w:p w:rsidR="00000000" w:rsidDel="00000000" w:rsidP="00000000" w:rsidRDefault="00000000" w:rsidRPr="00000000" w14:paraId="00000081">
            <w:pPr>
              <w:ind w:left="14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Emballage externe :</w:t>
            </w:r>
          </w:p>
          <w:p w:rsidR="00000000" w:rsidDel="00000000" w:rsidP="00000000" w:rsidRDefault="00000000" w:rsidRPr="00000000" w14:paraId="00000083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Design </w:t>
            </w:r>
          </w:p>
          <w:p w:rsidR="00000000" w:rsidDel="00000000" w:rsidP="00000000" w:rsidRDefault="00000000" w:rsidRPr="00000000" w14:paraId="00000084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logo</w:t>
            </w:r>
          </w:p>
          <w:p w:rsidR="00000000" w:rsidDel="00000000" w:rsidP="00000000" w:rsidRDefault="00000000" w:rsidRPr="00000000" w14:paraId="00000085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couleurs</w:t>
            </w:r>
          </w:p>
          <w:p w:rsidR="00000000" w:rsidDel="00000000" w:rsidP="00000000" w:rsidRDefault="00000000" w:rsidRPr="00000000" w14:paraId="00000086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typographie</w:t>
            </w:r>
          </w:p>
          <w:p w:rsidR="00000000" w:rsidDel="00000000" w:rsidP="00000000" w:rsidRDefault="00000000" w:rsidRPr="00000000" w14:paraId="00000087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Lois</w:t>
            </w:r>
          </w:p>
          <w:p w:rsidR="00000000" w:rsidDel="00000000" w:rsidP="00000000" w:rsidRDefault="00000000" w:rsidRPr="00000000" w14:paraId="00000088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texte dans les 2 langues officielles</w:t>
            </w:r>
          </w:p>
          <w:p w:rsidR="00000000" w:rsidDel="00000000" w:rsidP="00000000" w:rsidRDefault="00000000" w:rsidRPr="00000000" w14:paraId="00000089">
            <w:pPr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 d’ingrédients</w:t>
            </w:r>
          </w:p>
          <w:p w:rsidR="00000000" w:rsidDel="00000000" w:rsidP="00000000" w:rsidRDefault="00000000" w:rsidRPr="00000000" w14:paraId="0000008B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code universel du produit (CUP)</w:t>
            </w:r>
          </w:p>
          <w:p w:rsidR="00000000" w:rsidDel="00000000" w:rsidP="00000000" w:rsidRDefault="00000000" w:rsidRPr="00000000" w14:paraId="0000008C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adresse du manufacturier</w:t>
            </w:r>
          </w:p>
          <w:p w:rsidR="00000000" w:rsidDel="00000000" w:rsidP="00000000" w:rsidRDefault="00000000" w:rsidRPr="00000000" w14:paraId="0000008D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quantité</w:t>
            </w:r>
          </w:p>
          <w:p w:rsidR="00000000" w:rsidDel="00000000" w:rsidP="00000000" w:rsidRDefault="00000000" w:rsidRPr="00000000" w14:paraId="0000008E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endroit de fabrication</w:t>
            </w:r>
          </w:p>
          <w:p w:rsidR="00000000" w:rsidDel="00000000" w:rsidP="00000000" w:rsidRDefault="00000000" w:rsidRPr="00000000" w14:paraId="0000008F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conservation et date d’expiration</w:t>
            </w:r>
          </w:p>
          <w:p w:rsidR="00000000" w:rsidDel="00000000" w:rsidP="00000000" w:rsidRDefault="00000000" w:rsidRPr="00000000" w14:paraId="00000090">
            <w:pPr>
              <w:numPr>
                <w:ilvl w:val="1"/>
                <w:numId w:val="2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Empreinte écologique </w:t>
            </w:r>
          </w:p>
          <w:p w:rsidR="00000000" w:rsidDel="00000000" w:rsidP="00000000" w:rsidRDefault="00000000" w:rsidRPr="00000000" w14:paraId="00000091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matériau d’emballage</w:t>
            </w:r>
          </w:p>
          <w:p w:rsidR="00000000" w:rsidDel="00000000" w:rsidP="00000000" w:rsidRDefault="00000000" w:rsidRPr="00000000" w14:paraId="00000092">
            <w:pPr>
              <w:numPr>
                <w:ilvl w:val="2"/>
                <w:numId w:val="2"/>
              </w:numPr>
              <w:ind w:left="21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recyclage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5" w:hRule="atLeast"/>
        </w:trP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Prix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Décrire la stratégie utilisée pour déterminer le prix de vente;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arge bénéficiaire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Prix de revient 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Analyse de prix de la concurrence 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Prix psychologique;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Stratégie de bas prix ou prix d’écrémage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Place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Décrire la 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tratégie de distribution (trajet du producteur au consommateur)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Entreposage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Type de transport </w:t>
            </w:r>
          </w:p>
          <w:p w:rsidR="00000000" w:rsidDel="00000000" w:rsidP="00000000" w:rsidRDefault="00000000" w:rsidRPr="00000000" w14:paraId="000000A8">
            <w:pPr>
              <w:numPr>
                <w:ilvl w:val="1"/>
                <w:numId w:val="3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routier, ferroviaire, aérienne, maritime...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 des magasins de ventes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Étalage en magasin 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Activités promotionnelles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Décrire les activités promotionnelles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Publicité </w:t>
            </w:r>
          </w:p>
          <w:p w:rsidR="00000000" w:rsidDel="00000000" w:rsidP="00000000" w:rsidRDefault="00000000" w:rsidRPr="00000000" w14:paraId="000000B5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panneaux</w:t>
            </w:r>
          </w:p>
          <w:p w:rsidR="00000000" w:rsidDel="00000000" w:rsidP="00000000" w:rsidRDefault="00000000" w:rsidRPr="00000000" w14:paraId="000000B6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télévision</w:t>
            </w:r>
          </w:p>
          <w:p w:rsidR="00000000" w:rsidDel="00000000" w:rsidP="00000000" w:rsidRDefault="00000000" w:rsidRPr="00000000" w14:paraId="000000B7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magazine</w:t>
            </w:r>
          </w:p>
          <w:p w:rsidR="00000000" w:rsidDel="00000000" w:rsidP="00000000" w:rsidRDefault="00000000" w:rsidRPr="00000000" w14:paraId="000000B8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radio</w:t>
            </w:r>
          </w:p>
          <w:p w:rsidR="00000000" w:rsidDel="00000000" w:rsidP="00000000" w:rsidRDefault="00000000" w:rsidRPr="00000000" w14:paraId="000000B9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</w:t>
            </w:r>
          </w:p>
          <w:p w:rsidR="00000000" w:rsidDel="00000000" w:rsidP="00000000" w:rsidRDefault="00000000" w:rsidRPr="00000000" w14:paraId="000000BA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médias sociaux</w:t>
            </w:r>
          </w:p>
          <w:p w:rsidR="00000000" w:rsidDel="00000000" w:rsidP="00000000" w:rsidRDefault="00000000" w:rsidRPr="00000000" w14:paraId="000000BB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etc...</w:t>
            </w:r>
          </w:p>
          <w:p w:rsidR="00000000" w:rsidDel="00000000" w:rsidP="00000000" w:rsidRDefault="00000000" w:rsidRPr="00000000" w14:paraId="000000BC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Promotion </w:t>
            </w:r>
          </w:p>
          <w:p w:rsidR="00000000" w:rsidDel="00000000" w:rsidP="00000000" w:rsidRDefault="00000000" w:rsidRPr="00000000" w14:paraId="000000BE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concours</w:t>
            </w:r>
          </w:p>
          <w:p w:rsidR="00000000" w:rsidDel="00000000" w:rsidP="00000000" w:rsidRDefault="00000000" w:rsidRPr="00000000" w14:paraId="000000BF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cadeaux</w:t>
            </w:r>
          </w:p>
          <w:p w:rsidR="00000000" w:rsidDel="00000000" w:rsidP="00000000" w:rsidRDefault="00000000" w:rsidRPr="00000000" w14:paraId="000000C0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démonstration</w:t>
            </w:r>
          </w:p>
          <w:p w:rsidR="00000000" w:rsidDel="00000000" w:rsidP="00000000" w:rsidRDefault="00000000" w:rsidRPr="00000000" w14:paraId="000000C1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échantillons</w:t>
            </w:r>
          </w:p>
          <w:p w:rsidR="00000000" w:rsidDel="00000000" w:rsidP="00000000" w:rsidRDefault="00000000" w:rsidRPr="00000000" w14:paraId="000000C2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foire commerciales</w:t>
            </w:r>
          </w:p>
          <w:p w:rsidR="00000000" w:rsidDel="00000000" w:rsidP="00000000" w:rsidRDefault="00000000" w:rsidRPr="00000000" w14:paraId="000000C3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bon de réduction</w:t>
            </w:r>
          </w:p>
          <w:p w:rsidR="00000000" w:rsidDel="00000000" w:rsidP="00000000" w:rsidRDefault="00000000" w:rsidRPr="00000000" w14:paraId="000000C4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évènements</w:t>
            </w:r>
          </w:p>
          <w:p w:rsidR="00000000" w:rsidDel="00000000" w:rsidP="00000000" w:rsidRDefault="00000000" w:rsidRPr="00000000" w14:paraId="000000C5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dégustation</w:t>
            </w:r>
          </w:p>
          <w:p w:rsidR="00000000" w:rsidDel="00000000" w:rsidP="00000000" w:rsidRDefault="00000000" w:rsidRPr="00000000" w14:paraId="000000C6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etc...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090.0" w:type="dxa"/>
        <w:jc w:val="left"/>
        <w:tblInd w:w="-10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0"/>
        <w:gridCol w:w="10020"/>
        <w:gridCol w:w="2310"/>
        <w:tblGridChange w:id="0">
          <w:tblGrid>
            <w:gridCol w:w="2760"/>
            <w:gridCol w:w="10020"/>
            <w:gridCol w:w="2310"/>
          </w:tblGrid>
        </w:tblGridChange>
      </w:tblGrid>
      <w:tr>
        <w:trPr>
          <w:trHeight w:val="525" w:hRule="atLeast"/>
        </w:trPr>
        <w:tc>
          <w:tcPr>
            <w:shd w:fill="606060" w:val="clear"/>
            <w:vAlign w:val="top"/>
          </w:tcPr>
          <w:p w:rsidR="00000000" w:rsidDel="00000000" w:rsidP="00000000" w:rsidRDefault="00000000" w:rsidRPr="00000000" w14:paraId="000000CB">
            <w:pPr>
              <w:ind w:right="113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right="113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Élément à remettre</w:t>
            </w:r>
          </w:p>
          <w:p w:rsidR="00000000" w:rsidDel="00000000" w:rsidP="00000000" w:rsidRDefault="00000000" w:rsidRPr="00000000" w14:paraId="000000CD">
            <w:pPr>
              <w:ind w:right="113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Éléments obligatoires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Coché lorsque complété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shd w:fill="606060" w:val="clear"/>
            <w:vAlign w:val="top"/>
          </w:tcPr>
          <w:p w:rsidR="00000000" w:rsidDel="00000000" w:rsidP="00000000" w:rsidRDefault="00000000" w:rsidRPr="00000000" w14:paraId="000000D0">
            <w:pPr>
              <w:ind w:right="113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D1">
            <w:pPr>
              <w:ind w:right="113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right="113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right="113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right="113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right="113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right="113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right="113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        Projet écrit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Page titre 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de l’entreprise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logo de l’entreprise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 sur l’entreprise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(adresse, téléphone, télécopie, courriel, site internet)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des membres de votre équipe</w:t>
            </w:r>
          </w:p>
          <w:p w:rsidR="00000000" w:rsidDel="00000000" w:rsidP="00000000" w:rsidRDefault="00000000" w:rsidRPr="00000000" w14:paraId="000000DD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Table des matière (placer à la deuxième page, immédiatement après la page titre)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Section 1 : Étude de l’entreprise</w:t>
            </w:r>
          </w:p>
          <w:p w:rsidR="00000000" w:rsidDel="00000000" w:rsidP="00000000" w:rsidRDefault="00000000" w:rsidRPr="00000000" w14:paraId="000000E5">
            <w:pPr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Section 2: Développement et analyse du produit</w:t>
            </w:r>
          </w:p>
          <w:p w:rsidR="00000000" w:rsidDel="00000000" w:rsidP="00000000" w:rsidRDefault="00000000" w:rsidRPr="00000000" w14:paraId="000000E9">
            <w:pPr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Section 3: Plan de promotion</w:t>
            </w:r>
          </w:p>
          <w:p w:rsidR="00000000" w:rsidDel="00000000" w:rsidP="00000000" w:rsidRDefault="00000000" w:rsidRPr="00000000" w14:paraId="000000ED">
            <w:pPr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Webographie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Annexe 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Documents #1, 2,3 et 7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 de marketing (tableaux, logo, images, graphiques…)</w:t>
            </w:r>
          </w:p>
          <w:p w:rsidR="00000000" w:rsidDel="00000000" w:rsidP="00000000" w:rsidRDefault="00000000" w:rsidRPr="00000000" w14:paraId="000000F7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606060" w:val="clear"/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Liste de vérification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shd w:fill="606060" w:val="clear"/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Présentation orale</w:t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PowerPoint </w:t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Fiche 1 -  nom de la compagnie + logo 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Fiche 2 -  description du problème</w:t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Fiche 3 - 4 - 5 Analyse FFOM des idées coup de coeur (une par élève)</w:t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Fiche 6 - Idée sélectionnée + nom, caractéristique et logo du produit</w:t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Fiche 7 -  Critères de réussite et de valorisation pour l’entreprise</w:t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Fiche 8 -  Conclusion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1797.1653543307089" w:top="1797.1653543307089" w:left="1440.0000000000002" w:right="1440.00000000000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jc w:val="center"/>
      <w:rPr>
        <w:rFonts w:ascii="Arial" w:cs="Arial" w:eastAsia="Arial" w:hAnsi="Arial"/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jc w:val="center"/>
      <w:rPr>
        <w:rFonts w:ascii="Arial" w:cs="Arial" w:eastAsia="Arial" w:hAnsi="Arial"/>
        <w:b w:val="1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sz w:val="32"/>
        <w:szCs w:val="32"/>
        <w:rtl w:val="0"/>
      </w:rPr>
      <w:t xml:space="preserve">Document 3</w:t>
    </w:r>
  </w:p>
  <w:p w:rsidR="00000000" w:rsidDel="00000000" w:rsidP="00000000" w:rsidRDefault="00000000" w:rsidRPr="00000000" w14:paraId="0000010D">
    <w:pPr>
      <w:jc w:val="center"/>
      <w:rPr>
        <w:rFonts w:ascii="Arial" w:cs="Arial" w:eastAsia="Arial" w:hAnsi="Arial"/>
        <w:b w:val="1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sz w:val="32"/>
        <w:szCs w:val="32"/>
        <w:rtl w:val="0"/>
      </w:rPr>
      <w:t xml:space="preserve">Liste de vérification du projet final - Secteur fromager</w:t>
    </w:r>
  </w:p>
  <w:p w:rsidR="00000000" w:rsidDel="00000000" w:rsidP="00000000" w:rsidRDefault="00000000" w:rsidRPr="00000000" w14:paraId="0000010E">
    <w:pPr>
      <w:jc w:val="center"/>
      <w:rPr>
        <w:rFonts w:ascii="Arial" w:cs="Arial" w:eastAsia="Arial" w:hAnsi="Arial"/>
        <w:b w:val="1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sz w:val="32"/>
        <w:szCs w:val="32"/>
        <w:rtl w:val="0"/>
      </w:rPr>
      <w:t xml:space="preserve">BDI3C, BDV4C ou BMI3C</w:t>
    </w:r>
  </w:p>
  <w:p w:rsidR="00000000" w:rsidDel="00000000" w:rsidP="00000000" w:rsidRDefault="00000000" w:rsidRPr="00000000" w14:paraId="0000010F">
    <w:pPr>
      <w:jc w:val="center"/>
      <w:rPr>
        <w:rFonts w:ascii="Arial" w:cs="Arial" w:eastAsia="Arial" w:hAnsi="Arial"/>
        <w:b w:val="1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jc w:val="center"/>
      <w:rPr>
        <w:rFonts w:ascii="Arial" w:cs="Arial" w:eastAsia="Arial" w:hAnsi="Arial"/>
        <w:b w:val="1"/>
        <w:sz w:val="32"/>
        <w:szCs w:val="3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ZqaP4awJoga7Sf_wIYqOBI3TgpyeuYsh36UeRpJusvA/edit" TargetMode="External"/><Relationship Id="rId7" Type="http://schemas.openxmlformats.org/officeDocument/2006/relationships/hyperlink" Target="https://cheese-fromage.agr.gc.ca/glossary-lexique_fra.cfm?menupos=1.4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